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A5" w:rsidRPr="00E02DA5" w:rsidRDefault="00E02DA5" w:rsidP="00E02DA5">
      <w:pPr>
        <w:pBdr>
          <w:bottom w:val="single" w:sz="6" w:space="0" w:color="EDEDED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fr-FR"/>
        </w:rPr>
      </w:pPr>
      <w:r w:rsidRPr="00E02DA5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fr-FR"/>
        </w:rPr>
        <w:t>(</w:t>
      </w:r>
      <w:proofErr w:type="gramStart"/>
      <w:r w:rsidRPr="00E02DA5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fr-FR"/>
        </w:rPr>
        <w:t>sans</w:t>
      </w:r>
      <w:proofErr w:type="gramEnd"/>
      <w:r w:rsidRPr="00E02DA5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fr-FR"/>
        </w:rPr>
        <w:t xml:space="preserve"> objet)</w:t>
      </w:r>
      <w:bookmarkStart w:id="0" w:name="_GoBack"/>
    </w:p>
    <w:p w:rsidR="00E02DA5" w:rsidRPr="00E02DA5" w:rsidRDefault="00E02DA5" w:rsidP="00E02DA5">
      <w:pPr>
        <w:numPr>
          <w:ilvl w:val="0"/>
          <w:numId w:val="1"/>
        </w:numPr>
        <w:spacing w:after="0" w:line="240" w:lineRule="auto"/>
        <w:ind w:left="0"/>
        <w:jc w:val="right"/>
        <w:rPr>
          <w:rFonts w:ascii="Helvetica" w:eastAsia="Times New Roman" w:hAnsi="Helvetica" w:cs="Helvetica"/>
          <w:color w:val="848385"/>
          <w:lang w:eastAsia="fr-FR"/>
        </w:rPr>
      </w:pPr>
      <w:r w:rsidRPr="00E02DA5">
        <w:rPr>
          <w:rFonts w:ascii="Helvetica" w:eastAsia="Times New Roman" w:hAnsi="Helvetica" w:cs="Helvetica"/>
          <w:color w:val="848385"/>
          <w:lang w:eastAsia="fr-FR"/>
        </w:rPr>
        <w:t xml:space="preserve">samedi </w:t>
      </w:r>
      <w:r>
        <w:rPr>
          <w:rFonts w:ascii="Helvetica" w:eastAsia="Times New Roman" w:hAnsi="Helvetica" w:cs="Helvetica"/>
          <w:color w:val="848385"/>
          <w:lang w:eastAsia="fr-FR"/>
        </w:rPr>
        <w:t>1er août, 2020</w:t>
      </w:r>
    </w:p>
    <w:p w:rsidR="00E02DA5" w:rsidRPr="00E02DA5" w:rsidRDefault="00E02DA5" w:rsidP="00E02DA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:rsidR="00E02DA5" w:rsidRPr="00E02DA5" w:rsidRDefault="00E02DA5" w:rsidP="00E02DA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E02DA5">
        <w:rPr>
          <w:rFonts w:ascii="Helvetica" w:eastAsia="Times New Roman" w:hAnsi="Helvetica" w:cs="Helvetica"/>
          <w:noProof/>
          <w:color w:val="4D90FE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7C03148" wp14:editId="232F9A95">
                <wp:extent cx="304800" cy="304800"/>
                <wp:effectExtent l="0" t="0" r="0" b="0"/>
                <wp:docPr id="2" name="AutoShape 2" descr="Assurer un Suivi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ssurer un Suivi" href="https://webmail.sfr.fr/fr_FR/main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uL8QIAAEQGAAAOAAAAZHJzL2Uyb0RvYy54bWysVF1vmzAUfZ+0/2D5nfJRkgZUUqUhTJW6&#10;rVK3H+CACVaNzWwT0k3777s2SZq0kyZt4wH589xz7j2+1ze7lqMtVZpJkeHwIsCIilJWTGwy/PVL&#10;4c0w0oaIinApaIafqcY38/fvrocupZFsJK+oQgAidDp0GW6M6VLf12VDW6IvZEcFbNZStcTAVG38&#10;SpEB0FvuR0Ew9Qepqk7JkmoNq/m4iecOv65paT7XtaYG8QwDN+P+yv3X9u/Pr0m6UaRrWLmnQf6C&#10;RUuYgKBHqJwYgnrF3kC1rFRSy9pclLL1ZV2zkjoNoCYMXql5bEhHnRZIju6OadL/D7b8tH1QiFUZ&#10;jjASpIUSLXojXWQESxXVJaRroXWvoFC9QI892zKnteFMPC05K5/2zODgn+s3as5l2bdUmLGIinJi&#10;wEG6YZ3GSKWWkLqrQlsff+h06njaqrrhY/egbLZ1dy/LJ42EXDZEbOhCd1Bx8CFoOSwpJYeGkgqS&#10;dgY3YlhADWhoPXyUFagnoN6p29WqtTGAL9o5wzwfDUN3BpWweBnEswBsVcLWfmwJk/RwuVPafKCy&#10;RXYAkoCdAyfbe23Go4cjNpaQBePceZKLswXAHFcgNFy1e5aEs9iPJEhWs9Us9uJouvLiIM+9RbGM&#10;vWkRXk3yy3y5zMOfNm4Ypw2rKipsmIPdw/hN2X7r0v3DG416NLyWnFUWzlLSarNecoW2BJ5b4T5X&#10;Qdh5Oeaf03D5Ai2vJIVRHNxGiVdMZ1deXMQTL7kKZl4QJrfJNIiTOC/OJd0zQf9dEhoynEyiiavS&#10;CelX2gL3vdVG0pYZeCectRkGa8A3thjrwJWoXGkNYXwcn6TC0n9JBZT7UGhnf2vR0f1rWT2DXZUE&#10;O4HzoPXCoJHqO0YDtLEM6289URQjfifA8kkYx7bvuUk8uYpgok531qc7RJQAlWGD0ThcGpjBlb5T&#10;bNNApNAlRkjbJGrmLGyf0Mhq/1ahVTkl+7Zqe+Hp3J16af7zX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KCiDw2wAAAFEBAAAZAAAAZHJzL19yZWxz&#10;L2Uyb0RvYy54bWwucmVsc4TQzUoDMRAA4LvgO4S5m2x7EJHd7UULPXgp9SwxmWxCk0mYpNq+vQER&#10;LAge5++bYcbNOUXxgVxDpglWcgCBZLINtEzwetjePYCoTZPVMRNOcMEKm/n2Ztxj1K0PVR9KFV2h&#10;OoFvrTwqVY3HpKvMBalXXOakWw95UUWbo15QrYfhXvFvA+YrU+zsBLyzKxCHS+mb/7ezc8HgUzan&#10;hNT+WKF8lzgGOnZU84Ltm6395k98TzpEWR1Lx8rx23aveoakbyn+9L9k2095Pjdk0hHUPKqrR8xf&#10;AAAA//8DAFBLAQItABQABgAIAAAAIQC2gziS/gAAAOEBAAATAAAAAAAAAAAAAAAAAAAAAABbQ29u&#10;dGVudF9UeXBlc10ueG1sUEsBAi0AFAAGAAgAAAAhADj9If/WAAAAlAEAAAsAAAAAAAAAAAAAAAAA&#10;LwEAAF9yZWxzLy5yZWxzUEsBAi0AFAAGAAgAAAAhANzMC4vxAgAARAYAAA4AAAAAAAAAAAAAAAAA&#10;LgIAAGRycy9lMm9Eb2MueG1sUEsBAi0AFAAGAAgAAAAhAIZzkuHWAAAAAwEAAA8AAAAAAAAAAAAA&#10;AAAASwUAAGRycy9kb3ducmV2LnhtbFBLAQItABQABgAIAAAAIQCKCiDw2wAAAFEBAAAZAAAAAAAA&#10;AAAAAAAAAE4GAABkcnMvX3JlbHMvZTJvRG9jLnhtbC5yZWxzUEsFBgAAAAAFAAUAOgEAAGA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02DA5" w:rsidRPr="00E02DA5" w:rsidRDefault="00E02DA5" w:rsidP="00E02DA5">
      <w:pPr>
        <w:numPr>
          <w:ilvl w:val="0"/>
          <w:numId w:val="1"/>
        </w:numPr>
        <w:spacing w:after="0" w:line="240" w:lineRule="auto"/>
        <w:ind w:left="0" w:right="38"/>
        <w:textAlignment w:val="top"/>
        <w:rPr>
          <w:rFonts w:ascii="Helvetica" w:eastAsia="Times New Roman" w:hAnsi="Helvetica" w:cs="Helvetica"/>
          <w:color w:val="000000"/>
          <w:lang w:eastAsia="fr-FR"/>
        </w:rPr>
      </w:pPr>
      <w:r w:rsidRPr="00E02DA5">
        <w:rPr>
          <w:rFonts w:ascii="Helvetica" w:eastAsia="Times New Roman" w:hAnsi="Helvetica" w:cs="Helvetica"/>
          <w:color w:val="000000"/>
          <w:lang w:eastAsia="fr-FR"/>
        </w:rPr>
        <w:t>De :</w:t>
      </w:r>
    </w:p>
    <w:p w:rsidR="00E02DA5" w:rsidRPr="00E02DA5" w:rsidRDefault="00E02DA5" w:rsidP="00E02DA5">
      <w:pPr>
        <w:spacing w:after="0" w:line="240" w:lineRule="auto"/>
        <w:ind w:left="720" w:right="38"/>
        <w:textAlignment w:val="center"/>
        <w:rPr>
          <w:rFonts w:ascii="Helvetica" w:eastAsia="Times New Roman" w:hAnsi="Helvetica" w:cs="Helvetica"/>
          <w:color w:val="000000"/>
          <w:lang w:eastAsia="fr-FR"/>
        </w:rPr>
      </w:pPr>
      <w:hyperlink r:id="rId7" w:tooltip=" jacisnoaga.konkobo@gmail.com " w:history="1">
        <w:proofErr w:type="spellStart"/>
        <w:r w:rsidRPr="00E02DA5">
          <w:rPr>
            <w:rFonts w:ascii="Helvetica" w:eastAsia="Times New Roman" w:hAnsi="Helvetica" w:cs="Helvetica"/>
            <w:color w:val="4D90FE"/>
            <w:bdr w:val="none" w:sz="0" w:space="0" w:color="auto" w:frame="1"/>
            <w:lang w:eastAsia="fr-FR"/>
          </w:rPr>
          <w:t>Konkobo</w:t>
        </w:r>
        <w:proofErr w:type="spellEnd"/>
        <w:r w:rsidRPr="00E02DA5">
          <w:rPr>
            <w:rFonts w:ascii="Helvetica" w:eastAsia="Times New Roman" w:hAnsi="Helvetica" w:cs="Helvetica"/>
            <w:color w:val="4D90FE"/>
            <w:bdr w:val="none" w:sz="0" w:space="0" w:color="auto" w:frame="1"/>
            <w:lang w:eastAsia="fr-FR"/>
          </w:rPr>
          <w:t xml:space="preserve"> </w:t>
        </w:r>
        <w:proofErr w:type="spellStart"/>
        <w:r w:rsidRPr="00E02DA5">
          <w:rPr>
            <w:rFonts w:ascii="Helvetica" w:eastAsia="Times New Roman" w:hAnsi="Helvetica" w:cs="Helvetica"/>
            <w:color w:val="4D90FE"/>
            <w:bdr w:val="none" w:sz="0" w:space="0" w:color="auto" w:frame="1"/>
            <w:lang w:eastAsia="fr-FR"/>
          </w:rPr>
          <w:t>Noaga</w:t>
        </w:r>
        <w:proofErr w:type="spellEnd"/>
        <w:r w:rsidRPr="00E02DA5">
          <w:rPr>
            <w:rFonts w:ascii="Helvetica" w:eastAsia="Times New Roman" w:hAnsi="Helvetica" w:cs="Helvetica"/>
            <w:color w:val="4D90FE"/>
            <w:bdr w:val="none" w:sz="0" w:space="0" w:color="auto" w:frame="1"/>
            <w:lang w:eastAsia="fr-FR"/>
          </w:rPr>
          <w:t xml:space="preserve"> Jacques </w:t>
        </w:r>
        <w:proofErr w:type="spellStart"/>
        <w:r w:rsidRPr="00E02DA5">
          <w:rPr>
            <w:rFonts w:ascii="Helvetica" w:eastAsia="Times New Roman" w:hAnsi="Helvetica" w:cs="Helvetica"/>
            <w:color w:val="4D90FE"/>
            <w:bdr w:val="none" w:sz="0" w:space="0" w:color="auto" w:frame="1"/>
            <w:lang w:eastAsia="fr-FR"/>
          </w:rPr>
          <w:t>Ismael</w:t>
        </w:r>
        <w:proofErr w:type="spellEnd"/>
      </w:hyperlink>
    </w:p>
    <w:p w:rsidR="00E02DA5" w:rsidRPr="00E02DA5" w:rsidRDefault="00E02DA5" w:rsidP="00E02DA5">
      <w:pPr>
        <w:numPr>
          <w:ilvl w:val="0"/>
          <w:numId w:val="1"/>
        </w:numPr>
        <w:spacing w:after="0" w:line="240" w:lineRule="auto"/>
        <w:ind w:left="0" w:right="30"/>
        <w:textAlignment w:val="top"/>
        <w:rPr>
          <w:rFonts w:ascii="Helvetica" w:eastAsia="Times New Roman" w:hAnsi="Helvetica" w:cs="Helvetica"/>
          <w:color w:val="000000"/>
          <w:lang w:eastAsia="fr-FR"/>
        </w:rPr>
      </w:pPr>
      <w:r w:rsidRPr="00E02DA5">
        <w:rPr>
          <w:rFonts w:ascii="Helvetica" w:eastAsia="Times New Roman" w:hAnsi="Helvetica" w:cs="Helvetica"/>
          <w:color w:val="000000"/>
          <w:lang w:eastAsia="fr-FR"/>
        </w:rPr>
        <w:t>A :</w:t>
      </w:r>
    </w:p>
    <w:p w:rsidR="00E02DA5" w:rsidRPr="00E02DA5" w:rsidRDefault="00E02DA5" w:rsidP="00E02DA5">
      <w:pPr>
        <w:spacing w:after="0" w:line="240" w:lineRule="auto"/>
        <w:ind w:left="720" w:right="30"/>
        <w:textAlignment w:val="center"/>
        <w:rPr>
          <w:rFonts w:ascii="Helvetica" w:eastAsia="Times New Roman" w:hAnsi="Helvetica" w:cs="Helvetica"/>
          <w:color w:val="000000"/>
          <w:bdr w:val="none" w:sz="0" w:space="0" w:color="auto" w:frame="1"/>
          <w:lang w:eastAsia="fr-FR"/>
        </w:rPr>
      </w:pPr>
      <w:hyperlink r:id="rId8" w:tooltip="gueguen-jy@cegetel.net" w:history="1">
        <w:r w:rsidRPr="00E02DA5">
          <w:rPr>
            <w:rFonts w:ascii="Helvetica" w:eastAsia="Times New Roman" w:hAnsi="Helvetica" w:cs="Helvetica"/>
            <w:color w:val="4D90FE"/>
            <w:bdr w:val="none" w:sz="0" w:space="0" w:color="auto" w:frame="1"/>
            <w:lang w:eastAsia="fr-FR"/>
          </w:rPr>
          <w:t>gueguen-jy@cegetel.net</w:t>
        </w:r>
      </w:hyperlink>
    </w:p>
    <w:p w:rsidR="00E02DA5" w:rsidRPr="00E02DA5" w:rsidRDefault="00E02DA5" w:rsidP="00E02DA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:rsidR="00E02DA5" w:rsidRDefault="00E02DA5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Bonjour Maman Annick</w:t>
      </w:r>
    </w:p>
    <w:p w:rsidR="00613E22" w:rsidRPr="00E02DA5" w:rsidRDefault="00613E22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E02DA5" w:rsidRPr="00E02DA5" w:rsidRDefault="00E02DA5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J'espère que vous vous portez bien ! Désolé de ne répondre à votre message que maintenant. En fait il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se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trouvait 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dans les spams que je consulte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rarement ! Merci pour vos encouragements,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c'est une source d'énergie pour moi !</w:t>
      </w:r>
    </w:p>
    <w:p w:rsidR="00E02DA5" w:rsidRPr="00E02DA5" w:rsidRDefault="00E02DA5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Concernant mes projets après le doctorat, je voudrais poursuivre pour la spécialité. En fait, je nourri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le désir de contribuer à la formation des étudiants à L'Université,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et cela nécessite dans notre contexte d'être spécialiste.</w:t>
      </w:r>
    </w:p>
    <w:p w:rsidR="00E02DA5" w:rsidRPr="00E02DA5" w:rsidRDefault="00E02DA5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Le conte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xte sécuritaire est vraiment pré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occupant, et commande une intelligence coordonnée de nos citoyens et en particulier l'élite.</w:t>
      </w:r>
    </w:p>
    <w:p w:rsidR="00E02DA5" w:rsidRPr="00E02DA5" w:rsidRDefault="00E02DA5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Tonton ZONGO, comme nous l'appelons fièrement. Oui, dans la discrétion une des icônes de l'éducation dans notre pays. Nous sommes chanceux de l'avoir eu dans notre école.</w:t>
      </w:r>
    </w:p>
    <w:p w:rsidR="00613E22" w:rsidRDefault="00E02DA5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Ma famille n</w:t>
      </w:r>
      <w:r w:rsidR="00613E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ucléaire est à </w:t>
      </w:r>
      <w:proofErr w:type="spellStart"/>
      <w:r w:rsidR="00613E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Pelcia</w:t>
      </w:r>
      <w:proofErr w:type="spellEnd"/>
      <w:r w:rsidR="00613E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;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j'y vais dès que j'ai l'opportunité.</w:t>
      </w:r>
    </w:p>
    <w:p w:rsidR="00E02DA5" w:rsidRPr="00E02DA5" w:rsidRDefault="00613E22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</w:t>
      </w:r>
      <w:r w:rsidR="00E02DA5"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e partage des parcelles 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p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rès de la retenue d’eau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="00E02DA5"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n'est pas encore effectif en ma connaissance.</w:t>
      </w:r>
    </w:p>
    <w:p w:rsidR="00E02DA5" w:rsidRDefault="00E02DA5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Quant à la condition féminine,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elle est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très difficile. Personnellement, je projette l'amélioration de cette condition da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ns le moyen et le long terme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. 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Pour cela il faut mettre l’accent sur la 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scolarisation de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jeune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s,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="00613E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(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quoique meilleure aujourd'hui</w:t>
      </w:r>
      <w:r w:rsidR="00613E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)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,</w:t>
      </w:r>
      <w:r w:rsidR="00613E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="00613E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car le 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taux d'abandon est toujours élevé et celui de la transition très faible. Ce n'est que cette année que nous avons eu notre première étudiante issue de </w:t>
      </w:r>
      <w:proofErr w:type="spellStart"/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Pelcia</w:t>
      </w:r>
      <w:proofErr w:type="spellEnd"/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. Dans cette perspective, je suis en</w:t>
      </w:r>
      <w:r w:rsidR="00613E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train de préparer avec des frères un camp de vacances pour les élèves de la zone, </w:t>
      </w:r>
      <w:proofErr w:type="spellStart"/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Pelcia</w:t>
      </w:r>
      <w:proofErr w:type="spellEnd"/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et alentours. L'une des activités phares sera une conférence débat sur la réussite de</w:t>
      </w:r>
      <w:r w:rsidR="00613E22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</w:t>
      </w: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jeunes filles à l'école. Le défi est grand! Merci infiniment pour tout ce que vous avez fait dans ce sens.</w:t>
      </w:r>
    </w:p>
    <w:p w:rsidR="00613E22" w:rsidRPr="00E02DA5" w:rsidRDefault="00613E22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E02DA5" w:rsidRPr="00E02DA5" w:rsidRDefault="00E02DA5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En rappel, j'ai obtenu mon doctorat avec 18/20</w:t>
      </w:r>
      <w:proofErr w:type="gramStart"/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,mention</w:t>
      </w:r>
      <w:proofErr w:type="gramEnd"/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"très honorable avec félicitations du jury".</w:t>
      </w:r>
    </w:p>
    <w:p w:rsidR="00E02DA5" w:rsidRPr="00E02DA5" w:rsidRDefault="00E02DA5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J'espère vous lire bientôt !</w:t>
      </w:r>
    </w:p>
    <w:p w:rsidR="00E02DA5" w:rsidRPr="00E02DA5" w:rsidRDefault="00E02DA5" w:rsidP="00E02DA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Avec toute ma </w:t>
      </w:r>
      <w:proofErr w:type="spellStart"/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reconnaissance</w:t>
      </w:r>
      <w:proofErr w:type="gramStart"/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,Noaga</w:t>
      </w:r>
      <w:proofErr w:type="spellEnd"/>
      <w:proofErr w:type="gramEnd"/>
      <w:r w:rsidRPr="00E02DA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.</w:t>
      </w:r>
    </w:p>
    <w:bookmarkEnd w:id="0"/>
    <w:p w:rsidR="00877AA0" w:rsidRDefault="00877AA0"/>
    <w:sectPr w:rsidR="0087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07A4"/>
    <w:multiLevelType w:val="multilevel"/>
    <w:tmpl w:val="7C6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A5"/>
    <w:rsid w:val="00613E22"/>
    <w:rsid w:val="00877AA0"/>
    <w:rsid w:val="00E0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1381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sfr.fr/fr_FR/mai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mail.sfr.fr/fr_FR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sfr.fr/fr_FR/mai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2020-09-10T10:00:00Z</dcterms:created>
  <dcterms:modified xsi:type="dcterms:W3CDTF">2020-09-10T10:18:00Z</dcterms:modified>
</cp:coreProperties>
</file>